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5" w:rsidRPr="003A50F5" w:rsidRDefault="003A50F5" w:rsidP="003A50F5">
      <w:pPr>
        <w:spacing w:after="27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9"/>
          <w:szCs w:val="49"/>
          <w:lang w:eastAsia="ru-RU"/>
        </w:rPr>
      </w:pPr>
      <w:r w:rsidRPr="003A50F5">
        <w:rPr>
          <w:rFonts w:ascii="Times New Roman" w:eastAsia="Times New Roman" w:hAnsi="Times New Roman" w:cs="Times New Roman"/>
          <w:b/>
          <w:bCs/>
          <w:kern w:val="36"/>
          <w:sz w:val="49"/>
          <w:szCs w:val="49"/>
          <w:lang w:eastAsia="ru-RU"/>
        </w:rPr>
        <w:t>Постановление Правительства Челябинской области 2 октября 2013 года №324-П «Об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образовательных...»</w:t>
      </w:r>
    </w:p>
    <w:p w:rsidR="003A50F5" w:rsidRPr="003A50F5" w:rsidRDefault="003A50F5" w:rsidP="003A50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«Об образовании в Российской Федерации»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Челябинской области ПОСТАНОВЛЯЕТ: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средний размер платы,  взимаемой с родителей (законных представителей) за присмотр и уход за детьми: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Челябинского и Магнитогорского городских округов, в размере 1 240 рублей в месяц;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Озерского, 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Снежинского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Трехгорного городских округов, в размере 1 620 рублей в месяц;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государственных и муниципальных образовательных организациях, реализующих образовательную программу дошкольного образования,  расположенных на территории городских округов (за исключением Челябинского, Магнитогорского, Озерского, 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Снежинского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Трехгорного городских округов) и городских поселений Челябинской области, в размере 1020 рублей в месяц;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государственных и муниципальных образовательных организациях, реализующих образовательную программу дошкольного образования,  расположенных на территории сельских поселений Челябинской области, в размере 790 рублей в месяц.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Правительства Челябинской области от 22.10.2009 г. № 268-П «Об установлении среднего размера платы, взимаемой с родителей (законных представителей)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образования, расположенных на территории Челябинской области» (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Южноуральская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панорама, 3 ноября 2009 г., № 218, 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35);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постановление Правительства Челябинской области от 22.08.2012 г. № 438-П «О внесении изменений в постановление Правительства Челябинской области от 22.10.2009 г. № 268-П» (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Южноуральская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панорама, 15 сентября 2012 г., № 141, 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34).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3A50F5" w:rsidRPr="003A50F5" w:rsidRDefault="003A50F5" w:rsidP="003A50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правоотношения, возникшие с 1 сентября 2013 года.</w:t>
      </w:r>
    </w:p>
    <w:p w:rsidR="003A50F5" w:rsidRPr="003A50F5" w:rsidRDefault="003A50F5" w:rsidP="003A5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Челябинской области    С.Л. </w:t>
      </w:r>
      <w:proofErr w:type="spellStart"/>
      <w:r w:rsidRPr="003A5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Комяков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46"/>
      </w:tblGrid>
      <w:tr w:rsidR="003A50F5" w:rsidRPr="003A50F5" w:rsidTr="003A50F5">
        <w:trPr>
          <w:tblHeader/>
        </w:trPr>
        <w:tc>
          <w:tcPr>
            <w:tcW w:w="0" w:type="auto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A50F5" w:rsidRPr="003A50F5" w:rsidRDefault="003A50F5" w:rsidP="003A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A50F5" w:rsidRPr="003A50F5" w:rsidRDefault="003A50F5" w:rsidP="003A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A50F5" w:rsidRPr="003A50F5" w:rsidRDefault="003A50F5" w:rsidP="003A50F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83AB8" w:rsidRDefault="00683AB8"/>
    <w:sectPr w:rsidR="00683AB8" w:rsidSect="0068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13CEE"/>
    <w:multiLevelType w:val="multilevel"/>
    <w:tmpl w:val="027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0F5"/>
    <w:rsid w:val="003A50F5"/>
    <w:rsid w:val="00683AB8"/>
    <w:rsid w:val="008235B2"/>
    <w:rsid w:val="00D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6B943-09AC-41CF-B813-3CE4059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B8"/>
  </w:style>
  <w:style w:type="paragraph" w:styleId="1">
    <w:name w:val="heading 1"/>
    <w:basedOn w:val="a"/>
    <w:link w:val="10"/>
    <w:uiPriority w:val="9"/>
    <w:qFormat/>
    <w:rsid w:val="003A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50F5"/>
    <w:rPr>
      <w:color w:val="0000FF"/>
      <w:u w:val="single"/>
    </w:rPr>
  </w:style>
  <w:style w:type="character" w:customStyle="1" w:styleId="printhtml">
    <w:name w:val="print_html"/>
    <w:basedOn w:val="a0"/>
    <w:rsid w:val="003A50F5"/>
  </w:style>
  <w:style w:type="paragraph" w:styleId="a4">
    <w:name w:val="Normal (Web)"/>
    <w:basedOn w:val="a"/>
    <w:uiPriority w:val="99"/>
    <w:semiHidden/>
    <w:unhideWhenUsed/>
    <w:rsid w:val="003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A50F5"/>
  </w:style>
  <w:style w:type="paragraph" w:styleId="a5">
    <w:name w:val="Balloon Text"/>
    <w:basedOn w:val="a"/>
    <w:link w:val="a6"/>
    <w:uiPriority w:val="99"/>
    <w:semiHidden/>
    <w:unhideWhenUsed/>
    <w:rsid w:val="003A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00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7161">
                                  <w:marLeft w:val="2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510846">
                                  <w:marLeft w:val="2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4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227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9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982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3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814275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3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48066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63126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4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44292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3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510850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86909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11237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0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2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61251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5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1677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7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101872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15033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3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148612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023960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1340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0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7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89937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3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6862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465827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3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67337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2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42626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36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16131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771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0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7279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7289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2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84638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9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214890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7885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00770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8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1025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0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344330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205593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24349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46308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70153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09629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617762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19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84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7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22848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9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6759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7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13372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3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042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9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840717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6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05343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4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1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3803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4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748915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0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0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5156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7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485319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405608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886920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272504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8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59441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94927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6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223696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4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242105">
                                          <w:marLeft w:val="0"/>
                                          <w:marRight w:val="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1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2018-12-17T13:06:00Z</dcterms:created>
  <dcterms:modified xsi:type="dcterms:W3CDTF">2018-12-20T17:59:00Z</dcterms:modified>
</cp:coreProperties>
</file>